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23C6" w14:textId="0C5F6E4E" w:rsidR="00AF443D" w:rsidRPr="00217B62" w:rsidRDefault="00A10B72" w:rsidP="00AF443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AF443D" w:rsidRPr="00217B62">
        <w:rPr>
          <w:rFonts w:ascii="ＭＳ 明朝" w:eastAsia="ＭＳ 明朝" w:hAnsi="ＭＳ 明朝" w:hint="eastAsia"/>
          <w:color w:val="000000" w:themeColor="text1"/>
          <w:szCs w:val="21"/>
        </w:rPr>
        <w:t>様式第1号</w:t>
      </w:r>
      <w:r>
        <w:rPr>
          <w:rFonts w:ascii="ＭＳ 明朝" w:eastAsia="ＭＳ 明朝" w:hAnsi="ＭＳ 明朝" w:hint="eastAsia"/>
          <w:color w:val="000000" w:themeColor="text1"/>
          <w:szCs w:val="21"/>
        </w:rPr>
        <w:t>）</w:t>
      </w:r>
    </w:p>
    <w:p w14:paraId="0C9C2EB0" w14:textId="77777777" w:rsidR="00AF443D" w:rsidRPr="00FB28E2" w:rsidRDefault="00AF443D" w:rsidP="00AF443D">
      <w:pPr>
        <w:ind w:firstLineChars="250" w:firstLine="904"/>
        <w:jc w:val="center"/>
        <w:rPr>
          <w:rFonts w:ascii="ＭＳ 明朝" w:eastAsia="ＭＳ 明朝" w:hAnsi="ＭＳ 明朝"/>
          <w:color w:val="000000" w:themeColor="text1"/>
          <w:sz w:val="36"/>
          <w:szCs w:val="36"/>
        </w:rPr>
      </w:pPr>
      <w:r w:rsidRPr="00FB28E2">
        <w:rPr>
          <w:rFonts w:ascii="ＭＳ 明朝" w:eastAsia="ＭＳ 明朝" w:hAnsi="ＭＳ 明朝" w:hint="eastAsia"/>
          <w:b/>
          <w:bCs/>
          <w:color w:val="000000" w:themeColor="text1"/>
          <w:sz w:val="36"/>
          <w:szCs w:val="36"/>
        </w:rPr>
        <w:t>入札参加申請書</w:t>
      </w:r>
    </w:p>
    <w:p w14:paraId="5EB7BB8D" w14:textId="77777777" w:rsidR="00AF443D" w:rsidRPr="00217B62" w:rsidRDefault="00AF443D" w:rsidP="00AF443D">
      <w:pPr>
        <w:ind w:firstLineChars="250" w:firstLine="525"/>
        <w:jc w:val="center"/>
        <w:rPr>
          <w:rFonts w:ascii="ＭＳ 明朝" w:eastAsia="ＭＳ 明朝" w:hAnsi="ＭＳ 明朝"/>
          <w:color w:val="000000" w:themeColor="text1"/>
          <w:szCs w:val="21"/>
        </w:rPr>
      </w:pPr>
    </w:p>
    <w:p w14:paraId="49A2F11B" w14:textId="77777777" w:rsidR="00AF443D" w:rsidRPr="00217B62" w:rsidRDefault="00AF443D" w:rsidP="00AF443D">
      <w:pPr>
        <w:ind w:firstLineChars="250" w:firstLine="525"/>
        <w:jc w:val="righ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令和</w:t>
      </w:r>
      <w:r w:rsidRPr="00217B62">
        <w:rPr>
          <w:rFonts w:ascii="ＭＳ 明朝" w:eastAsia="ＭＳ 明朝" w:hAnsi="ＭＳ 明朝"/>
          <w:color w:val="000000" w:themeColor="text1"/>
          <w:szCs w:val="21"/>
        </w:rPr>
        <w:t xml:space="preserve">  </w:t>
      </w:r>
      <w:r w:rsidRPr="00217B62">
        <w:rPr>
          <w:rFonts w:ascii="ＭＳ 明朝" w:eastAsia="ＭＳ 明朝" w:hAnsi="ＭＳ 明朝" w:hint="eastAsia"/>
          <w:color w:val="000000" w:themeColor="text1"/>
          <w:szCs w:val="21"/>
        </w:rPr>
        <w:t xml:space="preserve"> 　　年</w:t>
      </w:r>
      <w:r w:rsidRPr="00217B62">
        <w:rPr>
          <w:rFonts w:ascii="ＭＳ 明朝" w:eastAsia="ＭＳ 明朝" w:hAnsi="ＭＳ 明朝"/>
          <w:color w:val="000000" w:themeColor="text1"/>
          <w:szCs w:val="21"/>
        </w:rPr>
        <w:t xml:space="preserve"> </w:t>
      </w:r>
      <w:r w:rsidRPr="00217B62">
        <w:rPr>
          <w:rFonts w:ascii="ＭＳ 明朝" w:eastAsia="ＭＳ 明朝" w:hAnsi="ＭＳ 明朝" w:hint="eastAsia"/>
          <w:color w:val="000000" w:themeColor="text1"/>
          <w:szCs w:val="21"/>
        </w:rPr>
        <w:t xml:space="preserve">　　 </w:t>
      </w:r>
      <w:r w:rsidRPr="00217B62">
        <w:rPr>
          <w:rFonts w:ascii="ＭＳ 明朝" w:eastAsia="ＭＳ 明朝" w:hAnsi="ＭＳ 明朝"/>
          <w:color w:val="000000" w:themeColor="text1"/>
          <w:szCs w:val="21"/>
        </w:rPr>
        <w:t xml:space="preserve"> </w:t>
      </w:r>
      <w:r w:rsidRPr="00217B62">
        <w:rPr>
          <w:rFonts w:ascii="ＭＳ 明朝" w:eastAsia="ＭＳ 明朝" w:hAnsi="ＭＳ 明朝" w:hint="eastAsia"/>
          <w:color w:val="000000" w:themeColor="text1"/>
          <w:szCs w:val="21"/>
        </w:rPr>
        <w:t>月</w:t>
      </w:r>
      <w:r w:rsidRPr="00217B62">
        <w:rPr>
          <w:rFonts w:ascii="ＭＳ 明朝" w:eastAsia="ＭＳ 明朝" w:hAnsi="ＭＳ 明朝"/>
          <w:color w:val="000000" w:themeColor="text1"/>
          <w:szCs w:val="21"/>
        </w:rPr>
        <w:t xml:space="preserve">  </w:t>
      </w:r>
      <w:r w:rsidRPr="00217B62">
        <w:rPr>
          <w:rFonts w:ascii="ＭＳ 明朝" w:eastAsia="ＭＳ 明朝" w:hAnsi="ＭＳ 明朝" w:hint="eastAsia"/>
          <w:color w:val="000000" w:themeColor="text1"/>
          <w:szCs w:val="21"/>
        </w:rPr>
        <w:t xml:space="preserve">　　日</w:t>
      </w:r>
    </w:p>
    <w:p w14:paraId="0B086D55" w14:textId="77777777" w:rsidR="00AF443D" w:rsidRPr="00217B62" w:rsidRDefault="00AF443D" w:rsidP="00AF443D">
      <w:pPr>
        <w:ind w:firstLineChars="250" w:firstLine="525"/>
        <w:jc w:val="right"/>
        <w:rPr>
          <w:rFonts w:ascii="ＭＳ 明朝" w:eastAsia="ＭＳ 明朝" w:hAnsi="ＭＳ 明朝"/>
          <w:color w:val="000000" w:themeColor="text1"/>
          <w:szCs w:val="21"/>
        </w:rPr>
      </w:pPr>
    </w:p>
    <w:p w14:paraId="5D570528" w14:textId="77777777" w:rsidR="00AF443D" w:rsidRPr="00217B62" w:rsidRDefault="00AF443D" w:rsidP="00AF443D">
      <w:pPr>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社会福祉法人　六親福祉会</w:t>
      </w:r>
    </w:p>
    <w:p w14:paraId="6E6DC0F8" w14:textId="77777777" w:rsidR="00AF443D" w:rsidRPr="00217B62" w:rsidRDefault="00AF443D" w:rsidP="00AF443D">
      <w:pPr>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理事長　原野　裕子　　様</w:t>
      </w:r>
    </w:p>
    <w:p w14:paraId="0390EA73" w14:textId="77777777" w:rsidR="00AF443D" w:rsidRPr="00217B62" w:rsidRDefault="00AF443D" w:rsidP="00AF443D">
      <w:pPr>
        <w:rPr>
          <w:rFonts w:ascii="ＭＳ 明朝" w:eastAsia="ＭＳ 明朝" w:hAnsi="ＭＳ 明朝"/>
          <w:color w:val="000000" w:themeColor="text1"/>
          <w:szCs w:val="21"/>
        </w:rPr>
      </w:pPr>
    </w:p>
    <w:p w14:paraId="697EF718" w14:textId="77777777" w:rsidR="00AF443D" w:rsidRPr="00217B62" w:rsidRDefault="00AF443D" w:rsidP="00AF443D">
      <w:pPr>
        <w:ind w:firstLineChars="1400" w:firstLine="2940"/>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住　　　　所</w:t>
      </w:r>
    </w:p>
    <w:p w14:paraId="46DA5233" w14:textId="77777777" w:rsidR="00AF443D" w:rsidRPr="00217B62" w:rsidRDefault="00AF443D" w:rsidP="00AF443D">
      <w:pPr>
        <w:ind w:firstLineChars="1400" w:firstLine="2940"/>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商号又は名称</w:t>
      </w:r>
    </w:p>
    <w:p w14:paraId="40903962" w14:textId="6F26C329" w:rsidR="00AF443D" w:rsidRPr="00217B62" w:rsidRDefault="00AF443D" w:rsidP="00AF443D">
      <w:pPr>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 xml:space="preserve">　　　　　　　　　　　　　　</w:t>
      </w:r>
      <w:r w:rsidRPr="00AF443D">
        <w:rPr>
          <w:rFonts w:ascii="ＭＳ 明朝" w:eastAsia="ＭＳ 明朝" w:hAnsi="ＭＳ 明朝" w:hint="eastAsia"/>
          <w:color w:val="000000" w:themeColor="text1"/>
          <w:spacing w:val="80"/>
          <w:kern w:val="0"/>
          <w:szCs w:val="21"/>
          <w:fitText w:val="1320" w:id="-884230912"/>
        </w:rPr>
        <w:t>代表者</w:t>
      </w:r>
      <w:r w:rsidRPr="00AF443D">
        <w:rPr>
          <w:rFonts w:ascii="ＭＳ 明朝" w:eastAsia="ＭＳ 明朝" w:hAnsi="ＭＳ 明朝" w:hint="eastAsia"/>
          <w:color w:val="000000" w:themeColor="text1"/>
          <w:kern w:val="0"/>
          <w:szCs w:val="21"/>
          <w:fitText w:val="1320" w:id="-884230912"/>
        </w:rPr>
        <w:t>名</w:t>
      </w:r>
    </w:p>
    <w:p w14:paraId="77F629AF" w14:textId="77777777" w:rsidR="00AF443D" w:rsidRPr="00217B62" w:rsidRDefault="00AF443D" w:rsidP="00AF443D">
      <w:pPr>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 xml:space="preserve">　　　　　　　　　　　　　　</w:t>
      </w:r>
      <w:r w:rsidRPr="00AF443D">
        <w:rPr>
          <w:rFonts w:ascii="ＭＳ 明朝" w:eastAsia="ＭＳ 明朝" w:hAnsi="ＭＳ 明朝" w:hint="eastAsia"/>
          <w:color w:val="000000" w:themeColor="text1"/>
          <w:spacing w:val="172"/>
          <w:kern w:val="0"/>
          <w:szCs w:val="21"/>
          <w:fitText w:val="1320" w:id="-884230911"/>
        </w:rPr>
        <w:t>連絡</w:t>
      </w:r>
      <w:r w:rsidRPr="00AF443D">
        <w:rPr>
          <w:rFonts w:ascii="ＭＳ 明朝" w:eastAsia="ＭＳ 明朝" w:hAnsi="ＭＳ 明朝" w:hint="eastAsia"/>
          <w:color w:val="000000" w:themeColor="text1"/>
          <w:spacing w:val="1"/>
          <w:kern w:val="0"/>
          <w:szCs w:val="21"/>
          <w:fitText w:val="1320" w:id="-884230911"/>
        </w:rPr>
        <w:t>先</w:t>
      </w:r>
    </w:p>
    <w:p w14:paraId="39AA0A8C" w14:textId="77777777" w:rsidR="00AF443D" w:rsidRPr="00217B62" w:rsidRDefault="00AF443D" w:rsidP="00AF443D">
      <w:pPr>
        <w:ind w:firstLineChars="1400" w:firstLine="2940"/>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担当者職・氏名</w:t>
      </w:r>
    </w:p>
    <w:p w14:paraId="4B636CF5" w14:textId="77777777" w:rsidR="00AF443D" w:rsidRPr="00217B62" w:rsidRDefault="00AF443D" w:rsidP="00AF443D">
      <w:pPr>
        <w:rPr>
          <w:rFonts w:ascii="ＭＳ 明朝" w:eastAsia="ＭＳ 明朝" w:hAnsi="ＭＳ 明朝"/>
          <w:color w:val="000000" w:themeColor="text1"/>
          <w:szCs w:val="21"/>
        </w:rPr>
      </w:pPr>
    </w:p>
    <w:p w14:paraId="4057D383" w14:textId="77777777" w:rsidR="00AF443D" w:rsidRPr="00217B62" w:rsidRDefault="00AF443D" w:rsidP="00AF443D">
      <w:pPr>
        <w:ind w:firstLineChars="100" w:firstLine="210"/>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社会福祉法人六親福祉会が発注する特別養護老人ホームあしはらの園先進機器導入支援事業の一般競争入札について入札参加申請書を提出します。</w:t>
      </w:r>
      <w:r w:rsidRPr="00217B62">
        <w:rPr>
          <w:rFonts w:ascii="ＭＳ 明朝" w:eastAsia="ＭＳ 明朝" w:hAnsi="ＭＳ 明朝"/>
          <w:color w:val="000000" w:themeColor="text1"/>
          <w:szCs w:val="21"/>
        </w:rPr>
        <w:t xml:space="preserve"> </w:t>
      </w:r>
      <w:r w:rsidRPr="00217B62">
        <w:rPr>
          <w:rFonts w:ascii="ＭＳ 明朝" w:eastAsia="ＭＳ 明朝" w:hAnsi="ＭＳ 明朝" w:hint="eastAsia"/>
          <w:color w:val="000000" w:themeColor="text1"/>
          <w:szCs w:val="21"/>
        </w:rPr>
        <w:t>なお、本申請書の記載事項については、事実と相違ないことを誓約します。</w:t>
      </w:r>
    </w:p>
    <w:p w14:paraId="045A20A2" w14:textId="77777777" w:rsidR="00AF443D" w:rsidRPr="00217B62" w:rsidRDefault="00AF443D" w:rsidP="00AF443D">
      <w:pPr>
        <w:ind w:firstLineChars="100" w:firstLine="210"/>
        <w:jc w:val="left"/>
        <w:rPr>
          <w:rFonts w:ascii="ＭＳ 明朝" w:eastAsia="ＭＳ 明朝" w:hAnsi="ＭＳ 明朝"/>
          <w:color w:val="000000" w:themeColor="text1"/>
          <w:szCs w:val="21"/>
        </w:rPr>
      </w:pPr>
    </w:p>
    <w:p w14:paraId="10A2AABD" w14:textId="77777777" w:rsidR="00AF443D" w:rsidRPr="00217B62" w:rsidRDefault="00AF443D" w:rsidP="00AF443D">
      <w:pPr>
        <w:ind w:firstLineChars="100" w:firstLine="210"/>
        <w:jc w:val="center"/>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記</w:t>
      </w:r>
    </w:p>
    <w:p w14:paraId="4596773D" w14:textId="77777777" w:rsidR="00A138AA" w:rsidRDefault="00A138AA" w:rsidP="00A138AA">
      <w:pPr>
        <w:rPr>
          <w:rFonts w:ascii="ＭＳ 明朝" w:eastAsia="ＭＳ 明朝" w:hAnsi="ＭＳ 明朝"/>
          <w:color w:val="000000" w:themeColor="text1"/>
          <w:szCs w:val="21"/>
        </w:rPr>
      </w:pPr>
    </w:p>
    <w:p w14:paraId="31EE79A6" w14:textId="54885BD8" w:rsidR="00A138AA" w:rsidRDefault="00A138AA" w:rsidP="00A138AA">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　地方自治法令（昭和22年政令第16号）第167条の4の規定に該当する者でないこと。</w:t>
      </w:r>
    </w:p>
    <w:p w14:paraId="24BD9239" w14:textId="2C1C3BF0" w:rsidR="00A138AA" w:rsidRDefault="00A138AA" w:rsidP="00A138AA">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　会社更生法（平成14年法律第154号）又民事再生法（平成11年法律第225号）に基づき更生手続開始又は民事再生手続開始の申立てがされている者でないこと。</w:t>
      </w:r>
    </w:p>
    <w:p w14:paraId="179F6209" w14:textId="3C114DDE" w:rsidR="00A138AA" w:rsidRDefault="00A138AA" w:rsidP="00A138AA">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3　</w:t>
      </w:r>
      <w:r w:rsidR="00BF75F5">
        <w:rPr>
          <w:rFonts w:ascii="ＭＳ 明朝" w:eastAsia="ＭＳ 明朝" w:hAnsi="ＭＳ 明朝" w:hint="eastAsia"/>
          <w:color w:val="000000" w:themeColor="text1"/>
          <w:szCs w:val="21"/>
        </w:rPr>
        <w:t>当法人の近隣（佐賀・福岡・長崎）に本支店等を有している者。</w:t>
      </w:r>
    </w:p>
    <w:p w14:paraId="27707BA6" w14:textId="54069E64" w:rsidR="00AF443D" w:rsidRPr="00217B62" w:rsidRDefault="00A138AA" w:rsidP="00AF443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4　</w:t>
      </w:r>
      <w:r w:rsidR="00AF443D" w:rsidRPr="00217B62">
        <w:rPr>
          <w:rFonts w:ascii="ＭＳ 明朝" w:eastAsia="ＭＳ 明朝" w:hAnsi="ＭＳ 明朝"/>
          <w:color w:val="000000" w:themeColor="text1"/>
          <w:szCs w:val="21"/>
        </w:rPr>
        <w:t>自己、自社の役員等が破産者又は禁固刑以上の処されている者がいない事業者。</w:t>
      </w:r>
    </w:p>
    <w:p w14:paraId="21445717" w14:textId="754F351A" w:rsidR="00AF443D" w:rsidRPr="00217B62" w:rsidRDefault="00A138AA" w:rsidP="00AF443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5</w:t>
      </w:r>
      <w:r w:rsidR="00AF443D" w:rsidRPr="00217B62">
        <w:rPr>
          <w:rFonts w:ascii="ＭＳ 明朝" w:eastAsia="ＭＳ 明朝" w:hAnsi="ＭＳ 明朝" w:hint="eastAsia"/>
          <w:color w:val="000000" w:themeColor="text1"/>
          <w:szCs w:val="21"/>
        </w:rPr>
        <w:t xml:space="preserve">　</w:t>
      </w:r>
      <w:r w:rsidR="00AF443D" w:rsidRPr="00217B62">
        <w:rPr>
          <w:rFonts w:ascii="ＭＳ 明朝" w:eastAsia="ＭＳ 明朝" w:hAnsi="ＭＳ 明朝"/>
          <w:color w:val="000000" w:themeColor="text1"/>
          <w:szCs w:val="21"/>
        </w:rPr>
        <w:t>自己、又は自社の役員等が、次の号にいずれも該当する者でないこと。</w:t>
      </w:r>
    </w:p>
    <w:p w14:paraId="55CDC148" w14:textId="49D7FF18" w:rsidR="00AF443D" w:rsidRPr="00217B62" w:rsidRDefault="00AF443D" w:rsidP="00AF443D">
      <w:pPr>
        <w:ind w:leftChars="100" w:left="630" w:hangingChars="200" w:hanging="420"/>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ア　暴力団（暴力団員による不当な行為の防止等に関する法律（平成</w:t>
      </w:r>
      <w:r w:rsidRPr="00217B62">
        <w:rPr>
          <w:rFonts w:ascii="ＭＳ 明朝" w:eastAsia="ＭＳ 明朝" w:hAnsi="ＭＳ 明朝"/>
          <w:color w:val="000000" w:themeColor="text1"/>
          <w:szCs w:val="21"/>
        </w:rPr>
        <w:t>3年法律第</w:t>
      </w:r>
      <w:r w:rsidRPr="00217B62">
        <w:rPr>
          <w:rFonts w:ascii="ＭＳ 明朝" w:eastAsia="ＭＳ 明朝" w:hAnsi="ＭＳ 明朝" w:hint="eastAsia"/>
          <w:color w:val="000000" w:themeColor="text1"/>
          <w:szCs w:val="21"/>
        </w:rPr>
        <w:t>77</w:t>
      </w:r>
      <w:r>
        <w:rPr>
          <w:rFonts w:ascii="ＭＳ 明朝" w:eastAsia="ＭＳ 明朝" w:hAnsi="ＭＳ 明朝" w:hint="eastAsia"/>
          <w:color w:val="000000" w:themeColor="text1"/>
          <w:szCs w:val="21"/>
        </w:rPr>
        <w:t>号</w:t>
      </w:r>
      <w:r w:rsidR="00A138AA">
        <w:rPr>
          <w:rFonts w:ascii="ＭＳ 明朝" w:eastAsia="ＭＳ 明朝" w:hAnsi="ＭＳ 明朝" w:hint="eastAsia"/>
          <w:color w:val="000000" w:themeColor="text1"/>
          <w:szCs w:val="21"/>
        </w:rPr>
        <w:t>)</w:t>
      </w:r>
    </w:p>
    <w:p w14:paraId="517CBC46" w14:textId="7E78C979" w:rsidR="00AF443D" w:rsidRPr="00217B62" w:rsidRDefault="00AF443D" w:rsidP="00AF443D">
      <w:pPr>
        <w:ind w:leftChars="300" w:left="630"/>
        <w:jc w:val="left"/>
        <w:rPr>
          <w:rFonts w:ascii="ＭＳ 明朝" w:eastAsia="ＭＳ 明朝" w:hAnsi="ＭＳ 明朝"/>
          <w:color w:val="000000" w:themeColor="text1"/>
          <w:szCs w:val="21"/>
        </w:rPr>
      </w:pPr>
      <w:r w:rsidRPr="00217B62">
        <w:rPr>
          <w:rFonts w:ascii="ＭＳ 明朝" w:eastAsia="ＭＳ 明朝" w:hAnsi="ＭＳ 明朝"/>
          <w:color w:val="000000" w:themeColor="text1"/>
          <w:szCs w:val="21"/>
        </w:rPr>
        <w:t>第2条第2号に規定する暴力団をいう。以下同じ。）</w:t>
      </w:r>
    </w:p>
    <w:p w14:paraId="394FB075" w14:textId="77777777" w:rsidR="00AF443D" w:rsidRPr="00217B62" w:rsidRDefault="00AF443D" w:rsidP="00AF443D">
      <w:pPr>
        <w:ind w:leftChars="100" w:left="630" w:hangingChars="200" w:hanging="420"/>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イ　暴力団員（暴力団員による不当な行為の防止等に関する法律第</w:t>
      </w:r>
      <w:r w:rsidRPr="00217B62">
        <w:rPr>
          <w:rFonts w:ascii="ＭＳ 明朝" w:eastAsia="ＭＳ 明朝" w:hAnsi="ＭＳ 明朝"/>
          <w:color w:val="000000" w:themeColor="text1"/>
          <w:szCs w:val="21"/>
        </w:rPr>
        <w:t>2 条第6 号に</w:t>
      </w:r>
      <w:r w:rsidRPr="00217B62">
        <w:rPr>
          <w:rFonts w:ascii="ＭＳ 明朝" w:eastAsia="ＭＳ 明朝" w:hAnsi="ＭＳ 明朝" w:hint="eastAsia"/>
          <w:color w:val="000000" w:themeColor="text1"/>
          <w:szCs w:val="21"/>
        </w:rPr>
        <w:t>規定する暴力団員をいう。以下同じ。）</w:t>
      </w:r>
    </w:p>
    <w:p w14:paraId="413148FA" w14:textId="77777777" w:rsidR="00AF443D" w:rsidRPr="00217B62" w:rsidRDefault="00AF443D" w:rsidP="00AF443D">
      <w:pPr>
        <w:ind w:firstLineChars="100" w:firstLine="210"/>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ウ　暴力団員でなくなった日から</w:t>
      </w:r>
      <w:r w:rsidRPr="00217B62">
        <w:rPr>
          <w:rFonts w:ascii="ＭＳ 明朝" w:eastAsia="ＭＳ 明朝" w:hAnsi="ＭＳ 明朝"/>
          <w:color w:val="000000" w:themeColor="text1"/>
          <w:szCs w:val="21"/>
        </w:rPr>
        <w:t>5 年を経過しない者</w:t>
      </w:r>
    </w:p>
    <w:p w14:paraId="1AC97BCF" w14:textId="77777777" w:rsidR="00AF443D" w:rsidRPr="00217B62" w:rsidRDefault="00AF443D" w:rsidP="00AF443D">
      <w:pPr>
        <w:ind w:firstLineChars="100" w:firstLine="210"/>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エ　自己、自社若しくは第三者の不正な利益を図る目的又は第三者に損害を与える</w:t>
      </w:r>
      <w:r>
        <w:rPr>
          <w:rFonts w:ascii="ＭＳ 明朝" w:eastAsia="ＭＳ 明朝" w:hAnsi="ＭＳ 明朝" w:hint="eastAsia"/>
          <w:color w:val="000000" w:themeColor="text1"/>
          <w:szCs w:val="21"/>
        </w:rPr>
        <w:t>目的</w:t>
      </w:r>
    </w:p>
    <w:p w14:paraId="3E9F77A3" w14:textId="77777777" w:rsidR="00AF443D" w:rsidRPr="00217B62" w:rsidRDefault="00AF443D" w:rsidP="00AF443D">
      <w:pPr>
        <w:ind w:firstLineChars="300" w:firstLine="630"/>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をもって暴力団又は暴力団員を利用している者</w:t>
      </w:r>
    </w:p>
    <w:p w14:paraId="06BD6DFA" w14:textId="77777777" w:rsidR="00AF443D" w:rsidRPr="00217B62" w:rsidRDefault="00AF443D" w:rsidP="00AF443D">
      <w:pPr>
        <w:ind w:firstLineChars="100" w:firstLine="210"/>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オ　暴力団又は暴力団員に対して資金等を提供し、又は便宜を供与する等、直接的</w:t>
      </w:r>
      <w:r>
        <w:rPr>
          <w:rFonts w:ascii="ＭＳ 明朝" w:eastAsia="ＭＳ 明朝" w:hAnsi="ＭＳ 明朝" w:hint="eastAsia"/>
          <w:color w:val="000000" w:themeColor="text1"/>
          <w:szCs w:val="21"/>
        </w:rPr>
        <w:t>又は</w:t>
      </w:r>
    </w:p>
    <w:p w14:paraId="2C30C76B" w14:textId="77777777" w:rsidR="00AF443D" w:rsidRPr="00217B62" w:rsidRDefault="00AF443D" w:rsidP="00AF443D">
      <w:pPr>
        <w:ind w:firstLineChars="300" w:firstLine="630"/>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積極的に暴力団の維持運営に協力し、又は関与している者</w:t>
      </w:r>
    </w:p>
    <w:p w14:paraId="665F252B" w14:textId="77777777" w:rsidR="00AF443D" w:rsidRPr="00217B62" w:rsidRDefault="00AF443D" w:rsidP="00AF443D">
      <w:pPr>
        <w:ind w:firstLineChars="100" w:firstLine="210"/>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カ　暴力団又は暴力団員と社会的に非難されるべき関係を有している者</w:t>
      </w:r>
    </w:p>
    <w:p w14:paraId="6B21BF88" w14:textId="77777777" w:rsidR="00AF443D" w:rsidRPr="00217B62" w:rsidRDefault="00AF443D" w:rsidP="00AF443D">
      <w:pPr>
        <w:ind w:firstLineChars="100" w:firstLine="210"/>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キ　暴力団又は暴力団員であることを知りながらこれらを利用している者</w:t>
      </w:r>
    </w:p>
    <w:p w14:paraId="2C4C033E" w14:textId="7AD6219D" w:rsidR="00AF443D" w:rsidRPr="00A138AA" w:rsidRDefault="00AF443D" w:rsidP="00A138AA">
      <w:pPr>
        <w:jc w:val="left"/>
        <w:rPr>
          <w:rFonts w:ascii="ＭＳ 明朝" w:eastAsia="ＭＳ 明朝" w:hAnsi="ＭＳ 明朝"/>
          <w:color w:val="000000" w:themeColor="text1"/>
          <w:szCs w:val="21"/>
        </w:rPr>
      </w:pPr>
      <w:r w:rsidRPr="00217B62">
        <w:rPr>
          <w:rFonts w:ascii="ＭＳ 明朝" w:eastAsia="ＭＳ 明朝" w:hAnsi="ＭＳ 明朝" w:hint="eastAsia"/>
          <w:color w:val="000000" w:themeColor="text1"/>
          <w:szCs w:val="21"/>
        </w:rPr>
        <w:t xml:space="preserve">4　</w:t>
      </w:r>
      <w:r w:rsidRPr="00217B62">
        <w:rPr>
          <w:rFonts w:ascii="ＭＳ 明朝" w:eastAsia="ＭＳ 明朝" w:hAnsi="ＭＳ 明朝"/>
          <w:color w:val="000000" w:themeColor="text1"/>
          <w:szCs w:val="21"/>
        </w:rPr>
        <w:t>入札仕様書で定める要求事項を満たす機器を納入できること。</w:t>
      </w:r>
    </w:p>
    <w:sectPr w:rsidR="00AF443D" w:rsidRPr="00A138AA" w:rsidSect="00FB28E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AC8D6" w14:textId="77777777" w:rsidR="00C30C50" w:rsidRDefault="00C30C50" w:rsidP="00FB28E2">
      <w:r>
        <w:separator/>
      </w:r>
    </w:p>
  </w:endnote>
  <w:endnote w:type="continuationSeparator" w:id="0">
    <w:p w14:paraId="546B6DA6" w14:textId="77777777" w:rsidR="00C30C50" w:rsidRDefault="00C30C50" w:rsidP="00FB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7FF9A" w14:textId="77777777" w:rsidR="00C30C50" w:rsidRDefault="00C30C50" w:rsidP="00FB28E2">
      <w:r>
        <w:separator/>
      </w:r>
    </w:p>
  </w:footnote>
  <w:footnote w:type="continuationSeparator" w:id="0">
    <w:p w14:paraId="3FD1DD16" w14:textId="77777777" w:rsidR="00C30C50" w:rsidRDefault="00C30C50" w:rsidP="00FB2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3D"/>
    <w:rsid w:val="00052A16"/>
    <w:rsid w:val="0010536A"/>
    <w:rsid w:val="002A4F05"/>
    <w:rsid w:val="002B778B"/>
    <w:rsid w:val="00407E8F"/>
    <w:rsid w:val="00776713"/>
    <w:rsid w:val="007D5B74"/>
    <w:rsid w:val="007F13E5"/>
    <w:rsid w:val="008E768E"/>
    <w:rsid w:val="00A01046"/>
    <w:rsid w:val="00A10B72"/>
    <w:rsid w:val="00A138AA"/>
    <w:rsid w:val="00AF443D"/>
    <w:rsid w:val="00B17C4E"/>
    <w:rsid w:val="00BF75F5"/>
    <w:rsid w:val="00C30C50"/>
    <w:rsid w:val="00F97A40"/>
    <w:rsid w:val="00FB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2CC3A"/>
  <w15:chartTrackingRefBased/>
  <w15:docId w15:val="{3BCDF968-19BD-49D3-AD9C-5851B2BF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8E2"/>
    <w:pPr>
      <w:tabs>
        <w:tab w:val="center" w:pos="4252"/>
        <w:tab w:val="right" w:pos="8504"/>
      </w:tabs>
      <w:snapToGrid w:val="0"/>
    </w:pPr>
  </w:style>
  <w:style w:type="character" w:customStyle="1" w:styleId="a4">
    <w:name w:val="ヘッダー (文字)"/>
    <w:basedOn w:val="a0"/>
    <w:link w:val="a3"/>
    <w:uiPriority w:val="99"/>
    <w:rsid w:val="00FB28E2"/>
  </w:style>
  <w:style w:type="paragraph" w:styleId="a5">
    <w:name w:val="footer"/>
    <w:basedOn w:val="a"/>
    <w:link w:val="a6"/>
    <w:uiPriority w:val="99"/>
    <w:unhideWhenUsed/>
    <w:rsid w:val="00FB28E2"/>
    <w:pPr>
      <w:tabs>
        <w:tab w:val="center" w:pos="4252"/>
        <w:tab w:val="right" w:pos="8504"/>
      </w:tabs>
      <w:snapToGrid w:val="0"/>
    </w:pPr>
  </w:style>
  <w:style w:type="character" w:customStyle="1" w:styleId="a6">
    <w:name w:val="フッター (文字)"/>
    <w:basedOn w:val="a0"/>
    <w:link w:val="a5"/>
    <w:uiPriority w:val="99"/>
    <w:rsid w:val="00FB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kyotaku</dc:creator>
  <cp:keywords/>
  <dc:description/>
  <cp:lastModifiedBy>kyotaku</cp:lastModifiedBy>
  <cp:revision>5</cp:revision>
  <dcterms:created xsi:type="dcterms:W3CDTF">2024-11-09T05:52:00Z</dcterms:created>
  <dcterms:modified xsi:type="dcterms:W3CDTF">2024-11-25T09:32:00Z</dcterms:modified>
</cp:coreProperties>
</file>